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2BD6">
      <w:pPr>
        <w:spacing w:line="600" w:lineRule="exact"/>
        <w:jc w:val="left"/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1</w:t>
      </w:r>
    </w:p>
    <w:p w14:paraId="2128EA60">
      <w:pPr>
        <w:jc w:val="center"/>
        <w:rPr>
          <w:rFonts w:hint="eastAsia" w:ascii="Times New Roman" w:hAnsi="Times New Roman" w:eastAsia="方正小标宋_GBK"/>
          <w:bCs/>
          <w:sz w:val="40"/>
          <w:szCs w:val="36"/>
        </w:rPr>
      </w:pPr>
    </w:p>
    <w:p w14:paraId="17E26826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湖北省独角兽企业培育发展库入库企业申报表</w:t>
      </w:r>
    </w:p>
    <w:p w14:paraId="42EF3342">
      <w:pPr>
        <w:pStyle w:val="2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（申报企业填写）</w:t>
      </w: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2"/>
        <w:gridCol w:w="1231"/>
        <w:gridCol w:w="188"/>
        <w:gridCol w:w="387"/>
        <w:gridCol w:w="593"/>
        <w:gridCol w:w="63"/>
        <w:gridCol w:w="310"/>
        <w:gridCol w:w="669"/>
        <w:gridCol w:w="252"/>
        <w:gridCol w:w="41"/>
        <w:gridCol w:w="1012"/>
        <w:gridCol w:w="178"/>
        <w:gridCol w:w="152"/>
        <w:gridCol w:w="988"/>
        <w:gridCol w:w="91"/>
        <w:gridCol w:w="1232"/>
      </w:tblGrid>
      <w:tr w14:paraId="491B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1532" w:type="dxa"/>
            <w:noWrap w:val="0"/>
            <w:vAlign w:val="center"/>
          </w:tcPr>
          <w:p w14:paraId="643542B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申报类型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 w14:paraId="0786E0DF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□独角兽企业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潜在</w:t>
            </w:r>
            <w:r>
              <w:rPr>
                <w:rFonts w:ascii="Times New Roman" w:hAnsi="Times New Roman" w:eastAsia="仿宋_GB2312"/>
                <w:sz w:val="24"/>
              </w:rPr>
              <w:t>独角兽企业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种子</w:t>
            </w:r>
            <w:r>
              <w:rPr>
                <w:rFonts w:ascii="Times New Roman" w:hAnsi="Times New Roman" w:eastAsia="仿宋_GB2312"/>
                <w:sz w:val="24"/>
              </w:rPr>
              <w:t>独角兽企业</w:t>
            </w:r>
          </w:p>
        </w:tc>
      </w:tr>
      <w:tr w14:paraId="4699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6"/>
            <w:noWrap w:val="0"/>
            <w:vAlign w:val="center"/>
          </w:tcPr>
          <w:p w14:paraId="0E966473"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一、企业基本信息</w:t>
            </w:r>
          </w:p>
        </w:tc>
      </w:tr>
      <w:tr w14:paraId="18B3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 w14:paraId="195D044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企业名称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 w14:paraId="688091B8"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17B0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 w14:paraId="2D14630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成立时间</w:t>
            </w:r>
          </w:p>
        </w:tc>
        <w:tc>
          <w:tcPr>
            <w:tcW w:w="2772" w:type="dxa"/>
            <w:gridSpan w:val="6"/>
            <w:noWrap w:val="0"/>
            <w:vAlign w:val="center"/>
          </w:tcPr>
          <w:p w14:paraId="3CF7A1CD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 w14:paraId="3A7968F6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注册资本</w:t>
            </w:r>
          </w:p>
        </w:tc>
        <w:tc>
          <w:tcPr>
            <w:tcW w:w="2641" w:type="dxa"/>
            <w:gridSpan w:val="5"/>
            <w:noWrap w:val="0"/>
            <w:vAlign w:val="center"/>
          </w:tcPr>
          <w:p w14:paraId="4D34CE1F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 w14:paraId="658F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 w14:paraId="435D59B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法定代表人</w:t>
            </w:r>
          </w:p>
        </w:tc>
        <w:tc>
          <w:tcPr>
            <w:tcW w:w="2772" w:type="dxa"/>
            <w:gridSpan w:val="6"/>
            <w:noWrap w:val="0"/>
            <w:vAlign w:val="center"/>
          </w:tcPr>
          <w:p w14:paraId="0E098988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 w14:paraId="23BCE6BE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注册地址</w:t>
            </w:r>
          </w:p>
        </w:tc>
        <w:tc>
          <w:tcPr>
            <w:tcW w:w="2641" w:type="dxa"/>
            <w:gridSpan w:val="5"/>
            <w:noWrap w:val="0"/>
            <w:vAlign w:val="center"/>
          </w:tcPr>
          <w:p w14:paraId="5099402F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 w14:paraId="1A7D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 w14:paraId="38BDA348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</w:rPr>
              <w:t>联系人</w:t>
            </w:r>
          </w:p>
        </w:tc>
        <w:tc>
          <w:tcPr>
            <w:tcW w:w="2772" w:type="dxa"/>
            <w:gridSpan w:val="6"/>
            <w:noWrap w:val="0"/>
            <w:vAlign w:val="center"/>
          </w:tcPr>
          <w:p w14:paraId="5FC099A8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 w14:paraId="60D86AC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联系人职务</w:t>
            </w:r>
          </w:p>
        </w:tc>
        <w:tc>
          <w:tcPr>
            <w:tcW w:w="2641" w:type="dxa"/>
            <w:gridSpan w:val="5"/>
            <w:noWrap w:val="0"/>
            <w:vAlign w:val="center"/>
          </w:tcPr>
          <w:p w14:paraId="0ACB62B0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 w14:paraId="78B9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 w14:paraId="3588ED1B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2772" w:type="dxa"/>
            <w:gridSpan w:val="6"/>
            <w:noWrap w:val="0"/>
            <w:vAlign w:val="center"/>
          </w:tcPr>
          <w:p w14:paraId="4B228634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 w14:paraId="4F26831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2641" w:type="dxa"/>
            <w:gridSpan w:val="5"/>
            <w:noWrap w:val="0"/>
            <w:vAlign w:val="center"/>
          </w:tcPr>
          <w:p w14:paraId="3656CCFD"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 w14:paraId="412B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atLeast"/>
          <w:jc w:val="center"/>
        </w:trPr>
        <w:tc>
          <w:tcPr>
            <w:tcW w:w="1532" w:type="dxa"/>
            <w:noWrap w:val="0"/>
            <w:vAlign w:val="center"/>
          </w:tcPr>
          <w:p w14:paraId="42C6DC3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</w:rPr>
              <w:t>所属行业领域</w:t>
            </w:r>
          </w:p>
          <w:p w14:paraId="48FD6A4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按“51020”先进制造业产业集群填写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</w:rPr>
              <w:t>）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 w14:paraId="10064E72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5个万亿级产业集群：</w:t>
            </w:r>
          </w:p>
          <w:p w14:paraId="37852A34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bookmarkStart w:id="0" w:name="OLE_LINK5"/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  <w:bookmarkEnd w:id="0"/>
            <w:r>
              <w:rPr>
                <w:rFonts w:hint="eastAsia" w:ascii="Times New Roman" w:hAnsi="Times New Roman" w:eastAsia="仿宋_GB2312"/>
                <w:sz w:val="24"/>
              </w:rPr>
              <w:t>电子信息□汽车制造与服务□现代化工□大健康□现代农产品加工10个5000亿级产业集群：</w:t>
            </w:r>
          </w:p>
          <w:p w14:paraId="35EB9224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□高端装备□新材料□节能环保□现代纺织□绿色建材□低碳冶金□软件和研发设计□智能终端□安全应急□集成电路。</w:t>
            </w:r>
          </w:p>
          <w:p w14:paraId="72BCB2A5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20个千亿级产业集群：</w:t>
            </w:r>
          </w:p>
          <w:p w14:paraId="6F888B6D"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新能源与智能网联汽车□新能源□北斗及应用□航空航天□绿色智能船舶□工业母机□激光□新型显示□新型信息网络□人工智能□生物医药□高端医疗器械□低空经济□人形机器人□算力与大数据□量子与光子科技□高端芯片□农业微生物与生物育种□时空智能□深空深海深地</w:t>
            </w:r>
          </w:p>
        </w:tc>
      </w:tr>
      <w:tr w14:paraId="1409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8919" w:type="dxa"/>
            <w:gridSpan w:val="16"/>
            <w:noWrap w:val="0"/>
            <w:vAlign w:val="top"/>
          </w:tcPr>
          <w:p w14:paraId="5A63213A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二、企业情况介绍</w:t>
            </w:r>
          </w:p>
        </w:tc>
      </w:tr>
      <w:tr w14:paraId="2B0B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 w14:paraId="1E06BA9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主营业务及产品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 w14:paraId="71BA0AE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98C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 w14:paraId="47E81C2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商业模式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 w14:paraId="5D15254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FF7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 w14:paraId="1E40DEE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发展历程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 w14:paraId="45E6C2C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2A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0" w:hRule="atLeast"/>
          <w:jc w:val="center"/>
        </w:trPr>
        <w:tc>
          <w:tcPr>
            <w:tcW w:w="1532" w:type="dxa"/>
            <w:noWrap w:val="0"/>
            <w:vAlign w:val="center"/>
          </w:tcPr>
          <w:p w14:paraId="16AA278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核心优势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 w14:paraId="212310D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9B3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 w14:paraId="2BF1BD2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创始团队介绍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 w14:paraId="0031BAE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105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532" w:type="dxa"/>
            <w:noWrap w:val="0"/>
            <w:vAlign w:val="center"/>
          </w:tcPr>
          <w:p w14:paraId="0F827C9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获得荣誉</w:t>
            </w: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387" w:type="dxa"/>
            <w:gridSpan w:val="15"/>
            <w:noWrap w:val="0"/>
            <w:vAlign w:val="center"/>
          </w:tcPr>
          <w:p w14:paraId="18B60D5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35D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6"/>
            <w:noWrap w:val="0"/>
            <w:vAlign w:val="center"/>
          </w:tcPr>
          <w:p w14:paraId="3A53D6AC"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三、企业融资信息</w:t>
            </w:r>
          </w:p>
        </w:tc>
      </w:tr>
      <w:tr w14:paraId="3685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 w14:paraId="0D89326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融资情况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1E87C1F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融资轮次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 w14:paraId="5AA55FE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 w14:paraId="304FF6A3">
            <w:pPr>
              <w:pStyle w:val="6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融资后企业</w:t>
            </w:r>
          </w:p>
          <w:p w14:paraId="621794FA">
            <w:pPr>
              <w:pStyle w:val="6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估值(万美元/万元人民币)</w:t>
            </w:r>
          </w:p>
        </w:tc>
        <w:tc>
          <w:tcPr>
            <w:tcW w:w="1012" w:type="dxa"/>
            <w:noWrap w:val="0"/>
            <w:vAlign w:val="center"/>
          </w:tcPr>
          <w:p w14:paraId="1264AAA8">
            <w:pPr>
              <w:pStyle w:val="6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融资额</w:t>
            </w:r>
          </w:p>
          <w:p w14:paraId="5184FACC">
            <w:pPr>
              <w:pStyle w:val="6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(万美元/万元人民币)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 w14:paraId="6AD0219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出让股份比例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(%)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4D9EB86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投资机构</w:t>
            </w:r>
          </w:p>
        </w:tc>
      </w:tr>
      <w:tr w14:paraId="51DF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 w14:paraId="0716A24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42E96C1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 w14:paraId="580584E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 w14:paraId="6D46E79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75B68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 w14:paraId="214BBB6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12F644D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F0C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 w14:paraId="22BCED9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4B427BD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 w14:paraId="1ECDA41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 w14:paraId="246D3C5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74E8CB3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 w14:paraId="525636C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1A541C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C48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 w14:paraId="508B5C5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4C7350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 w14:paraId="0AF4A2B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 w14:paraId="7EED1E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74D4C8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 w14:paraId="42287EF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10DB156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9D6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 w14:paraId="0AC565F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7D31CE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 w14:paraId="799DD4A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 w14:paraId="07033E4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7E22D3A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 w14:paraId="4135A8E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292AE14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BF1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 w14:paraId="44DDC62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企业上市</w:t>
            </w:r>
          </w:p>
        </w:tc>
        <w:tc>
          <w:tcPr>
            <w:tcW w:w="4746" w:type="dxa"/>
            <w:gridSpan w:val="10"/>
            <w:noWrap w:val="0"/>
            <w:vAlign w:val="center"/>
          </w:tcPr>
          <w:p w14:paraId="52BA8EFB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 xml:space="preserve">上市计划：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 xml:space="preserve">有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 xml:space="preserve">暂无   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 w14:paraId="4B5646C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>计划上市时间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40A020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CB9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 w14:paraId="56DA77D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87" w:type="dxa"/>
            <w:gridSpan w:val="15"/>
            <w:noWrap w:val="0"/>
            <w:vAlign w:val="center"/>
          </w:tcPr>
          <w:p w14:paraId="67526F2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>计划上市板块：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☐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 xml:space="preserve">主板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☐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 xml:space="preserve">中小板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☐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 xml:space="preserve">创业板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☐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 xml:space="preserve">科创板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☐新三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 xml:space="preserve">板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</w:rPr>
              <w:t>境外</w:t>
            </w:r>
          </w:p>
        </w:tc>
      </w:tr>
      <w:tr w14:paraId="5883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6"/>
            <w:noWrap w:val="0"/>
            <w:vAlign w:val="center"/>
          </w:tcPr>
          <w:p w14:paraId="27AA8F4E"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四、企业经营信息</w:t>
            </w:r>
          </w:p>
        </w:tc>
      </w:tr>
      <w:tr w14:paraId="4922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532" w:type="dxa"/>
            <w:noWrap w:val="0"/>
            <w:vAlign w:val="center"/>
          </w:tcPr>
          <w:p w14:paraId="57328E5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近三年经营数据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708EB116">
            <w:pPr>
              <w:pStyle w:val="6"/>
              <w:spacing w:before="63" w:line="24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总资产</w:t>
            </w:r>
          </w:p>
          <w:p w14:paraId="5FAA68A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(万元)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 w14:paraId="671E4D9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营业收入</w:t>
            </w:r>
          </w:p>
          <w:p w14:paraId="753FAD3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 w14:paraId="3363365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净利润</w:t>
            </w:r>
          </w:p>
          <w:p w14:paraId="74E6761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2D21A6A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年末员工数量</w:t>
            </w:r>
          </w:p>
          <w:p w14:paraId="5BE4B4A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（人）</w:t>
            </w:r>
          </w:p>
        </w:tc>
      </w:tr>
      <w:tr w14:paraId="529F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 w14:paraId="79B4AAA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50A516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1CC1978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2DE1AAC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3928CEE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A08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 w14:paraId="4DF5958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4C893AD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717202B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659DB89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29E652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7AA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noWrap w:val="0"/>
            <w:vAlign w:val="center"/>
          </w:tcPr>
          <w:p w14:paraId="472AC66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6D8B8A1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723F29E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gridSpan w:val="5"/>
            <w:noWrap w:val="0"/>
            <w:vAlign w:val="center"/>
          </w:tcPr>
          <w:p w14:paraId="3852596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1F54C4E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2CE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DB5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主导产品及服务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4AC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国内市场占有率</w:t>
            </w:r>
          </w:p>
        </w:tc>
        <w:tc>
          <w:tcPr>
            <w:tcW w:w="2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B74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国内市场占有率排名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96D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国际市场占有率</w:t>
            </w:r>
          </w:p>
        </w:tc>
      </w:tr>
      <w:tr w14:paraId="19E5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1FF1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4D8F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F4206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8681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1ADD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F40E8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1B0C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208C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A142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4545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9685"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五、企业创新信息</w:t>
            </w:r>
          </w:p>
        </w:tc>
      </w:tr>
      <w:tr w14:paraId="6F3D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0D4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研发投入（万元）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B4B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2024年</w:t>
            </w: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7F2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2023年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572F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2022年</w:t>
            </w:r>
          </w:p>
        </w:tc>
      </w:tr>
      <w:tr w14:paraId="6C67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30D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F219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A6D6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73E7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7A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FE6F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研发投入强度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(%)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E064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062BF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F2B1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A4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3F7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研发人员数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8ADA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4080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其中：省级以上专家、人才数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49A2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C52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CE5B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研发人员企业总人数占比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63A3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8898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AF2D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A2F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5209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企业出资实缴（万元）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EEFFB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82F9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A942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9C7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6D65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数据要素投入情况（万元）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EF70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C6BA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AC45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94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A7F9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专利情况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1067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拥有专利数</w:t>
            </w:r>
            <w:r>
              <w:rPr>
                <w:rFonts w:ascii="Times New Roman" w:hAnsi="Times New Roman" w:eastAsia="仿宋_GB2312"/>
                <w:sz w:val="24"/>
              </w:rPr>
              <w:t>（件）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5B55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160B1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发明专利数（件）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1ADD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6927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软件著作权（件）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6F48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13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03A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1BFF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技术领域分类 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CDBB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D98F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颠覆性技术储备量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91FF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8541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创新平台数量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6E10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652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D7E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参与</w:t>
            </w:r>
            <w:r>
              <w:rPr>
                <w:rFonts w:ascii="Times New Roman" w:hAnsi="Times New Roman" w:eastAsia="仿宋_GB2312"/>
                <w:sz w:val="24"/>
              </w:rPr>
              <w:t>国际、国家及行业标准制修订情况</w:t>
            </w:r>
          </w:p>
        </w:tc>
        <w:tc>
          <w:tcPr>
            <w:tcW w:w="73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A1C5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CE6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FF7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建立省级及以上研发平台情况</w:t>
            </w:r>
          </w:p>
        </w:tc>
        <w:tc>
          <w:tcPr>
            <w:tcW w:w="73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0962">
            <w:pPr>
              <w:rPr>
                <w:rFonts w:ascii="仿宋_GB2312" w:hAnsi="仿宋_GB2312" w:eastAsia="仿宋_GB2312" w:cs="仿宋_GB2312"/>
                <w:color w:val="000000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□重点实验室       □工程实验室（工程研究中心）</w:t>
            </w:r>
          </w:p>
          <w:p w14:paraId="63B0E362">
            <w:pP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□工程技术研究中心  □其他</w:t>
            </w:r>
            <w:r>
              <w:rPr>
                <w:rFonts w:hint="eastAsia" w:ascii="Times New Roman" w:hAnsi="Times New Roman" w:eastAsia="仿宋_GB2312" w:cs="仿宋_GB2312"/>
                <w:position w:val="1"/>
                <w:sz w:val="24"/>
                <w:u w:val="single"/>
              </w:rPr>
              <w:t xml:space="preserve">                </w:t>
            </w:r>
          </w:p>
          <w:p w14:paraId="150319A4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□企业技术中心</w:t>
            </w:r>
          </w:p>
        </w:tc>
      </w:tr>
      <w:tr w14:paraId="57E5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380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认定省级及以上企业资质情况</w:t>
            </w:r>
          </w:p>
        </w:tc>
        <w:tc>
          <w:tcPr>
            <w:tcW w:w="73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7980">
            <w:pP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□国家高新技术企业        □科创新物种企业</w:t>
            </w:r>
          </w:p>
          <w:p w14:paraId="378BC0D0">
            <w:pPr>
              <w:rPr>
                <w:rFonts w:ascii="仿宋_GB2312" w:hAnsi="仿宋_GB2312" w:eastAsia="仿宋_GB2312" w:cs="仿宋_GB2312"/>
                <w:color w:val="000000"/>
                <w:spacing w:val="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>□省级专精特新中小企业    □国家技术创新示范企业</w:t>
            </w:r>
          </w:p>
          <w:p w14:paraId="28675775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6"/>
                <w:sz w:val="24"/>
              </w:rPr>
              <w:t xml:space="preserve">□国家专精特新“小巨人”企业 □制造业单项冠军企业 </w:t>
            </w:r>
          </w:p>
        </w:tc>
      </w:tr>
      <w:tr w14:paraId="0C6B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6" w:hRule="atLeast"/>
          <w:jc w:val="center"/>
        </w:trPr>
        <w:tc>
          <w:tcPr>
            <w:tcW w:w="89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9DD8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以上信息均真实有效。</w:t>
            </w:r>
          </w:p>
          <w:p w14:paraId="5EB930A2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企业主要负责人签字：</w:t>
            </w:r>
          </w:p>
          <w:p w14:paraId="4C9BC136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（公章）</w:t>
            </w:r>
          </w:p>
          <w:p w14:paraId="0411B4DE"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 xml:space="preserve">                                                 年   月    日</w:t>
            </w:r>
          </w:p>
        </w:tc>
      </w:tr>
    </w:tbl>
    <w:p w14:paraId="5175737C">
      <w:pPr>
        <w:wordWrap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18B53F7">
      <w:pPr>
        <w:wordWrap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佐证材料：</w:t>
      </w:r>
    </w:p>
    <w:p w14:paraId="3F5A288C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提供申报单位的法人营业执照、组织机构代码证（或“三证合一”的营业执照）副本复印件、扫描件；</w:t>
      </w:r>
    </w:p>
    <w:p w14:paraId="695E4F39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提供2024年审计报告和2024年完税证明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；</w:t>
      </w:r>
    </w:p>
    <w:p w14:paraId="7BA9C707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.提供获得股权投资的相关证明材料（获得股权投资的投资协议、融资款到账证明、工商股权变更登记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核准通知书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）；</w:t>
      </w:r>
    </w:p>
    <w:p w14:paraId="32439B8E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4.信用报告（信用中国下载）；</w:t>
      </w:r>
    </w:p>
    <w:p w14:paraId="1C059ECE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.其它相应证明材料。</w:t>
      </w:r>
    </w:p>
    <w:p w14:paraId="08AA1B9D"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041E39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5370C"/>
    <w:rsid w:val="400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2025-09-05T03:33:00Z</dcterms:created>
  <dc:creator>Mario</dc:creator>
  <cp:lastModifiedBy>Mario</cp:lastModifiedBy>
  <dcterms:modified xsi:type="dcterms:W3CDTF">2025-09-05T03:34:03Z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7000D9DA715C40E6AEFEB83AC957B81A_11</vt:lpwstr>
  </property>
  <property fmtid="{D5CDD505-2E9C-101B-9397-08002B2CF9AE}" pid="4" name="KSOTemplateDocerSaveRecord">
    <vt:lpwstr>eyJoZGlkIjoiN2YzNjBkOTgyNWQ1YTMxYzM3MzMwNWFiODNmOWIzYWMiLCJ1c2VySWQiOiI3MzI1NTkyNTQifQ==</vt:lpwstr>
  </property>
</Properties>
</file>